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color="auto" w:sz="4" w:space="0"/>
        </w:tblBorders>
        <w:tblLook w:val="01E0" w:firstRow="1" w:lastRow="1" w:firstColumn="1" w:lastColumn="1" w:noHBand="0" w:noVBand="0"/>
      </w:tblPr>
      <w:tblGrid>
        <w:gridCol w:w="7487"/>
        <w:gridCol w:w="5473"/>
      </w:tblGrid>
      <w:tr w:rsidRPr="003337BD" w:rsidR="008F490B" w:rsidTr="626A678B" w14:paraId="77F73228" w14:textId="77777777">
        <w:tc>
          <w:tcPr>
            <w:tcW w:w="7621" w:type="dxa"/>
            <w:tcMar/>
          </w:tcPr>
          <w:p w:rsidRPr="003337BD" w:rsidR="008F490B" w:rsidRDefault="008F490B" w14:paraId="76616B36" w14:textId="77777777">
            <w:pPr>
              <w:tabs>
                <w:tab w:val="center" w:pos="4513"/>
                <w:tab w:val="right" w:pos="9026"/>
              </w:tabs>
            </w:pPr>
          </w:p>
          <w:p w:rsidRPr="003337BD" w:rsidR="008F490B" w:rsidRDefault="008F490B" w14:paraId="37D3C507" w14:textId="77777777">
            <w:pPr>
              <w:tabs>
                <w:tab w:val="center" w:pos="4513"/>
                <w:tab w:val="right" w:pos="9026"/>
              </w:tabs>
            </w:pPr>
          </w:p>
          <w:p w:rsidRPr="003337BD" w:rsidR="008F490B" w:rsidRDefault="008F490B" w14:paraId="2B134CC3" w14:textId="77777777">
            <w:pPr>
              <w:suppressAutoHyphens/>
              <w:jc w:val="right"/>
              <w:rPr>
                <w:bCs/>
                <w:sz w:val="20"/>
                <w:lang w:eastAsia="ar-SA"/>
              </w:rPr>
            </w:pPr>
          </w:p>
        </w:tc>
        <w:tc>
          <w:tcPr>
            <w:tcW w:w="5555" w:type="dxa"/>
            <w:tcMar/>
          </w:tcPr>
          <w:p w:rsidRPr="003337BD" w:rsidR="008F490B" w:rsidP="626A678B" w:rsidRDefault="003B3D21" w14:paraId="7D800DCB" w14:textId="2F13615F">
            <w:pPr>
              <w:suppressAutoHyphens/>
              <w:rPr>
                <w:color w:val="000000"/>
                <w:sz w:val="20"/>
                <w:szCs w:val="20"/>
              </w:rPr>
            </w:pPr>
            <w:r w:rsidRPr="626A678B" w:rsidR="003B3D21">
              <w:rPr>
                <w:color w:val="000000" w:themeColor="text1" w:themeTint="FF" w:themeShade="FF"/>
                <w:sz w:val="20"/>
                <w:szCs w:val="20"/>
              </w:rPr>
              <w:t>Viešosios įstaigos Statybos sektoriaus vystymo agentūros</w:t>
            </w:r>
            <w:r w:rsidRPr="626A678B" w:rsidR="0059631D">
              <w:rPr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626A678B" w:rsidR="69158826">
              <w:rPr>
                <w:color w:val="000000" w:themeColor="text1" w:themeTint="FF" w:themeShade="FF"/>
                <w:sz w:val="20"/>
                <w:szCs w:val="20"/>
              </w:rPr>
              <w:t xml:space="preserve">PDB IS </w:t>
            </w:r>
            <w:r w:rsidRPr="626A678B" w:rsidR="0059631D">
              <w:rPr>
                <w:color w:val="000000" w:themeColor="text1" w:themeTint="FF" w:themeShade="FF"/>
                <w:sz w:val="20"/>
                <w:szCs w:val="20"/>
              </w:rPr>
              <w:t xml:space="preserve">prieigos suteikimo taisyklių </w:t>
            </w:r>
          </w:p>
          <w:p w:rsidRPr="003337BD" w:rsidR="008F490B" w:rsidP="03A3CF30" w:rsidRDefault="0059631D" w14:paraId="7775A992" w14:textId="606ADB61">
            <w:pPr>
              <w:suppressAutoHyphens/>
              <w:rPr>
                <w:sz w:val="20"/>
                <w:szCs w:val="20"/>
                <w:lang w:eastAsia="ar-SA"/>
              </w:rPr>
            </w:pPr>
            <w:r w:rsidRPr="03A3CF30" w:rsidR="633BB166">
              <w:rPr>
                <w:sz w:val="20"/>
                <w:szCs w:val="20"/>
                <w:lang w:eastAsia="ar-SA"/>
              </w:rPr>
              <w:t xml:space="preserve">3 </w:t>
            </w:r>
            <w:r w:rsidRPr="03A3CF30" w:rsidR="0059631D">
              <w:rPr>
                <w:sz w:val="20"/>
                <w:szCs w:val="20"/>
                <w:lang w:eastAsia="ar-SA"/>
              </w:rPr>
              <w:t>priedas</w:t>
            </w:r>
          </w:p>
        </w:tc>
      </w:tr>
    </w:tbl>
    <w:p w:rsidRPr="003337BD" w:rsidR="008F490B" w:rsidRDefault="008F490B" w14:paraId="42647ECD" w14:textId="77777777">
      <w:pPr>
        <w:suppressAutoHyphens/>
        <w:jc w:val="both"/>
        <w:rPr>
          <w:sz w:val="20"/>
          <w:lang w:eastAsia="ar-SA"/>
        </w:rPr>
      </w:pPr>
    </w:p>
    <w:p w:rsidRPr="003337BD" w:rsidR="008F490B" w:rsidRDefault="00540B64" w14:paraId="3FE0A10D" w14:textId="5C30C8CF">
      <w:pPr>
        <w:suppressAutoHyphens/>
        <w:jc w:val="center"/>
        <w:rPr>
          <w:b/>
          <w:sz w:val="20"/>
          <w:lang w:eastAsia="ar-SA"/>
        </w:rPr>
      </w:pPr>
      <w:r w:rsidRPr="003337BD">
        <w:rPr>
          <w:b/>
          <w:bCs/>
          <w:sz w:val="20"/>
        </w:rPr>
        <w:t>PASTATŲ DUOMENŲ BANKO</w:t>
      </w:r>
      <w:r w:rsidRPr="003337BD" w:rsidR="003B3D21">
        <w:rPr>
          <w:b/>
          <w:bCs/>
          <w:sz w:val="20"/>
        </w:rPr>
        <w:t xml:space="preserve"> </w:t>
      </w:r>
      <w:r w:rsidRPr="003337BD" w:rsidR="006F1DE7">
        <w:rPr>
          <w:b/>
          <w:bCs/>
          <w:sz w:val="20"/>
        </w:rPr>
        <w:t>INFORMACINĖS SISTEMOS</w:t>
      </w:r>
      <w:r w:rsidRPr="003337BD" w:rsidR="0059631D">
        <w:rPr>
          <w:b/>
          <w:bCs/>
          <w:sz w:val="20"/>
        </w:rPr>
        <w:t xml:space="preserve"> </w:t>
      </w:r>
      <w:r w:rsidR="00C945BE">
        <w:rPr>
          <w:b/>
          <w:bCs/>
          <w:sz w:val="20"/>
        </w:rPr>
        <w:t xml:space="preserve">INTEGRACINĖS SĄSAJOS (API) </w:t>
      </w:r>
      <w:r w:rsidRPr="003337BD" w:rsidR="0059631D">
        <w:rPr>
          <w:b/>
          <w:sz w:val="20"/>
          <w:lang w:eastAsia="ar-SA"/>
        </w:rPr>
        <w:t>NAUDOTOJŲ SĄRAŠAS</w:t>
      </w:r>
    </w:p>
    <w:p w:rsidRPr="003337BD" w:rsidR="008F490B" w:rsidRDefault="008F490B" w14:paraId="278F352F" w14:textId="77777777">
      <w:pPr>
        <w:suppressAutoHyphens/>
        <w:jc w:val="center"/>
        <w:rPr>
          <w:sz w:val="20"/>
          <w:lang w:eastAsia="ar-SA"/>
        </w:rPr>
      </w:pPr>
    </w:p>
    <w:p w:rsidRPr="003337BD" w:rsidR="008F490B" w:rsidRDefault="0059631D" w14:paraId="3BF80E29" w14:textId="77777777">
      <w:pPr>
        <w:suppressAutoHyphens/>
        <w:jc w:val="center"/>
        <w:rPr>
          <w:b/>
          <w:sz w:val="20"/>
          <w:lang w:eastAsia="ar-SA"/>
        </w:rPr>
      </w:pPr>
      <w:r w:rsidRPr="003337BD">
        <w:rPr>
          <w:sz w:val="20"/>
          <w:lang w:eastAsia="ar-SA"/>
        </w:rPr>
        <w:t xml:space="preserve">20 </w:t>
      </w:r>
      <w:r w:rsidRPr="003337BD">
        <w:rPr>
          <w:b/>
          <w:sz w:val="20"/>
          <w:lang w:eastAsia="ar-SA"/>
        </w:rPr>
        <w:t xml:space="preserve">  -__-__ </w:t>
      </w:r>
    </w:p>
    <w:p w:rsidRPr="005255E6" w:rsidR="008F490B" w:rsidRDefault="008F490B" w14:paraId="36441CAD" w14:textId="77777777">
      <w:pPr>
        <w:suppressAutoHyphens/>
        <w:rPr>
          <w:bCs/>
          <w:sz w:val="20"/>
          <w:lang w:eastAsia="ar-SA"/>
        </w:rPr>
      </w:pPr>
    </w:p>
    <w:p w:rsidR="008F490B" w:rsidRDefault="0059631D" w14:paraId="6E0CF442" w14:textId="66B9B635">
      <w:pPr>
        <w:suppressAutoHyphens/>
        <w:jc w:val="both"/>
        <w:rPr>
          <w:sz w:val="20"/>
          <w:lang w:eastAsia="ar-SA"/>
        </w:rPr>
      </w:pPr>
      <w:r w:rsidRPr="003337BD">
        <w:rPr>
          <w:b/>
          <w:sz w:val="20"/>
          <w:lang w:eastAsia="ar-SA"/>
        </w:rPr>
        <w:t>Subjektas ___________________________________________</w:t>
      </w:r>
      <w:r w:rsidRPr="003337BD">
        <w:rPr>
          <w:bCs/>
          <w:sz w:val="20"/>
          <w:lang w:eastAsia="ar-SA"/>
        </w:rPr>
        <w:t>(</w:t>
      </w:r>
      <w:r w:rsidRPr="003337BD">
        <w:rPr>
          <w:sz w:val="20"/>
          <w:lang w:eastAsia="ar-SA"/>
        </w:rPr>
        <w:t>nurodyti juridinio asmens formą, pavadinimą</w:t>
      </w:r>
      <w:r w:rsidRPr="003337BD" w:rsidR="003B3D21">
        <w:rPr>
          <w:sz w:val="20"/>
          <w:lang w:eastAsia="ar-SA"/>
        </w:rPr>
        <w:t>, kodą</w:t>
      </w:r>
      <w:r w:rsidRPr="003337BD">
        <w:rPr>
          <w:sz w:val="20"/>
          <w:lang w:eastAsia="ar-SA"/>
        </w:rPr>
        <w:t>)</w:t>
      </w:r>
    </w:p>
    <w:p w:rsidRPr="005255E6" w:rsidR="00E96C02" w:rsidRDefault="00E96C02" w14:paraId="7562B272" w14:textId="06D3D894">
      <w:pPr>
        <w:suppressAutoHyphens/>
        <w:jc w:val="both"/>
        <w:rPr>
          <w:bCs/>
          <w:sz w:val="20"/>
          <w:lang w:eastAsia="ar-SA"/>
        </w:rPr>
      </w:pPr>
    </w:p>
    <w:p w:rsidRPr="005255E6" w:rsidR="00E96C02" w:rsidP="008C1379" w:rsidRDefault="00E96C02" w14:paraId="3C8050A6" w14:textId="4E8A9984">
      <w:pPr>
        <w:tabs>
          <w:tab w:val="left" w:pos="390"/>
        </w:tabs>
        <w:suppressAutoHyphens/>
        <w:jc w:val="both"/>
        <w:rPr>
          <w:bCs/>
          <w:sz w:val="20"/>
          <w:lang w:eastAsia="ar-SA"/>
        </w:rPr>
      </w:pPr>
    </w:p>
    <w:p w:rsidRPr="003337BD" w:rsidR="008F490B" w:rsidP="002504B1" w:rsidRDefault="0059631D" w14:paraId="56036C07" w14:textId="537B0B1E">
      <w:pPr>
        <w:tabs>
          <w:tab w:val="left" w:pos="390"/>
        </w:tabs>
        <w:suppressAutoHyphens/>
        <w:rPr>
          <w:sz w:val="20"/>
          <w:lang w:eastAsia="ar-SA"/>
        </w:rPr>
      </w:pPr>
      <w:r w:rsidRPr="003337BD">
        <w:rPr>
          <w:b/>
          <w:bCs/>
          <w:sz w:val="20"/>
          <w:lang w:eastAsia="ar-SA"/>
        </w:rPr>
        <w:t xml:space="preserve">Subjekto atstovai, </w:t>
      </w:r>
      <w:r w:rsidR="00C945BE">
        <w:rPr>
          <w:b/>
          <w:bCs/>
          <w:sz w:val="20"/>
          <w:lang w:eastAsia="ar-SA"/>
        </w:rPr>
        <w:t>atsakingi už integracinę sąsają iš Subjekto pusės</w:t>
      </w:r>
      <w:r w:rsidR="00410FF0">
        <w:rPr>
          <w:bCs/>
          <w:sz w:val="20"/>
          <w:lang w:eastAsia="ar-SA"/>
        </w:rPr>
        <w:t>:</w:t>
      </w:r>
    </w:p>
    <w:tbl>
      <w:tblPr>
        <w:tblW w:w="12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39"/>
        <w:gridCol w:w="3827"/>
        <w:gridCol w:w="5227"/>
      </w:tblGrid>
      <w:tr w:rsidRPr="003337BD" w:rsidR="00C945BE" w:rsidTr="00C945BE" w14:paraId="799C0F72" w14:textId="77777777">
        <w:trPr>
          <w:cantSplit/>
          <w:trHeight w:val="22"/>
        </w:trPr>
        <w:tc>
          <w:tcPr>
            <w:tcW w:w="3539" w:type="dxa"/>
          </w:tcPr>
          <w:p w:rsidRPr="003337BD" w:rsidR="00C945BE" w:rsidRDefault="00C945BE" w14:paraId="237B527B" w14:textId="50D69EDB">
            <w:pPr>
              <w:suppressLineNumbers/>
              <w:suppressAutoHyphens/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 w:rsidRPr="003337BD">
              <w:rPr>
                <w:b/>
                <w:bCs/>
                <w:sz w:val="20"/>
                <w:lang w:eastAsia="ar-SA"/>
              </w:rPr>
              <w:t>Vardas, pavardė</w:t>
            </w:r>
          </w:p>
        </w:tc>
        <w:tc>
          <w:tcPr>
            <w:tcW w:w="3827" w:type="dxa"/>
          </w:tcPr>
          <w:p w:rsidRPr="003337BD" w:rsidR="00C945BE" w:rsidRDefault="00C945BE" w14:paraId="4D180662" w14:textId="44878DCD">
            <w:pPr>
              <w:suppressLineNumbers/>
              <w:suppressAutoHyphens/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 w:rsidRPr="003337BD">
              <w:rPr>
                <w:b/>
                <w:bCs/>
                <w:sz w:val="20"/>
                <w:lang w:eastAsia="ar-SA"/>
              </w:rPr>
              <w:t>Pareigos</w:t>
            </w:r>
          </w:p>
        </w:tc>
        <w:tc>
          <w:tcPr>
            <w:tcW w:w="5227" w:type="dxa"/>
          </w:tcPr>
          <w:p w:rsidRPr="003337BD" w:rsidR="00C945BE" w:rsidP="00C945BE" w:rsidRDefault="00C945BE" w14:paraId="1C45875F" w14:textId="2CE1BF86">
            <w:pPr>
              <w:suppressLineNumbers/>
              <w:suppressAutoHyphens/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 w:rsidRPr="003337BD">
              <w:rPr>
                <w:b/>
                <w:bCs/>
                <w:sz w:val="20"/>
                <w:lang w:eastAsia="ar-SA"/>
              </w:rPr>
              <w:t xml:space="preserve">Elektroninio pašto adresas, telefono Nr. </w:t>
            </w:r>
          </w:p>
        </w:tc>
      </w:tr>
      <w:tr w:rsidRPr="003337BD" w:rsidR="00C945BE" w:rsidTr="00C945BE" w14:paraId="422BBC08" w14:textId="77777777">
        <w:trPr>
          <w:cantSplit/>
          <w:trHeight w:val="22"/>
        </w:trPr>
        <w:tc>
          <w:tcPr>
            <w:tcW w:w="3539" w:type="dxa"/>
          </w:tcPr>
          <w:p w:rsidRPr="003337BD" w:rsidR="00C945BE" w:rsidRDefault="00C945BE" w14:paraId="5029C2CD" w14:textId="77777777">
            <w:pPr>
              <w:suppressLineNumbers/>
              <w:suppressAutoHyphens/>
              <w:snapToGrid w:val="0"/>
              <w:rPr>
                <w:sz w:val="20"/>
                <w:lang w:eastAsia="ar-SA"/>
              </w:rPr>
            </w:pPr>
          </w:p>
        </w:tc>
        <w:tc>
          <w:tcPr>
            <w:tcW w:w="3827" w:type="dxa"/>
          </w:tcPr>
          <w:p w:rsidRPr="003337BD" w:rsidR="00C945BE" w:rsidRDefault="00C945BE" w14:paraId="6D231D65" w14:textId="2B84E19B">
            <w:pPr>
              <w:suppressLineNumbers/>
              <w:suppressAutoHyphens/>
              <w:snapToGrid w:val="0"/>
              <w:rPr>
                <w:sz w:val="20"/>
                <w:lang w:eastAsia="ar-SA"/>
              </w:rPr>
            </w:pPr>
          </w:p>
        </w:tc>
        <w:tc>
          <w:tcPr>
            <w:tcW w:w="5227" w:type="dxa"/>
          </w:tcPr>
          <w:p w:rsidRPr="003337BD" w:rsidR="00C945BE" w:rsidRDefault="00C945BE" w14:paraId="5CD696E8" w14:textId="77777777">
            <w:pPr>
              <w:suppressAutoHyphens/>
              <w:snapToGrid w:val="0"/>
              <w:rPr>
                <w:sz w:val="20"/>
                <w:lang w:eastAsia="ar-SA"/>
              </w:rPr>
            </w:pPr>
          </w:p>
        </w:tc>
      </w:tr>
    </w:tbl>
    <w:p w:rsidR="008F490B" w:rsidRDefault="008F490B" w14:paraId="36F2D20F" w14:textId="4629D998">
      <w:pPr>
        <w:suppressAutoHyphens/>
        <w:jc w:val="both"/>
        <w:rPr>
          <w:color w:val="000000"/>
          <w:sz w:val="20"/>
        </w:rPr>
      </w:pPr>
    </w:p>
    <w:p w:rsidR="008C1379" w:rsidRDefault="008C1379" w14:paraId="107AEA6B" w14:textId="77777777">
      <w:pPr>
        <w:suppressAutoHyphens/>
        <w:jc w:val="both"/>
        <w:rPr>
          <w:color w:val="000000"/>
          <w:sz w:val="20"/>
        </w:rPr>
      </w:pPr>
    </w:p>
    <w:p w:rsidR="008C1379" w:rsidP="008C1379" w:rsidRDefault="008C1379" w14:paraId="0D7AB105" w14:textId="660D62C8">
      <w:pPr>
        <w:tabs>
          <w:tab w:val="left" w:pos="390"/>
        </w:tabs>
        <w:suppressAutoHyphens/>
        <w:jc w:val="both"/>
        <w:rPr>
          <w:bCs/>
          <w:sz w:val="20"/>
          <w:lang w:eastAsia="ar-SA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6"/>
        <w:gridCol w:w="2127"/>
      </w:tblGrid>
      <w:tr w:rsidR="008365D0" w:rsidTr="00953F34" w14:paraId="7D6D6201" w14:textId="77777777">
        <w:tc>
          <w:tcPr>
            <w:tcW w:w="4536" w:type="dxa"/>
            <w:vAlign w:val="bottom"/>
          </w:tcPr>
          <w:p w:rsidR="008365D0" w:rsidP="00953F34" w:rsidRDefault="008365D0" w14:paraId="75C871C2" w14:textId="4CCE11B0">
            <w:pPr>
              <w:tabs>
                <w:tab w:val="left" w:pos="390"/>
              </w:tabs>
              <w:suppressAutoHyphens/>
              <w:rPr>
                <w:bCs/>
                <w:sz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  <w:t xml:space="preserve">IP adresas, iš kurio bus kreipiamasi į PDBIS Api: 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bottom"/>
          </w:tcPr>
          <w:p w:rsidRPr="00E54E3F" w:rsidR="008365D0" w:rsidP="00953F34" w:rsidRDefault="00E54E3F" w14:paraId="25C12321" w14:textId="0467A662">
            <w:pPr>
              <w:tabs>
                <w:tab w:val="left" w:pos="390"/>
              </w:tabs>
              <w:suppressAutoHyphens/>
              <w:rPr>
                <w:bCs/>
                <w:szCs w:val="24"/>
                <w:lang w:eastAsia="ar-SA"/>
              </w:rPr>
            </w:pPr>
            <w:r w:rsidRPr="00E54E3F">
              <w:rPr>
                <w:bCs/>
                <w:szCs w:val="24"/>
                <w:lang w:eastAsia="ar-SA"/>
              </w:rPr>
              <w:t>192.192.190.190</w:t>
            </w:r>
          </w:p>
        </w:tc>
      </w:tr>
    </w:tbl>
    <w:p w:rsidRPr="008C1379" w:rsidR="008365D0" w:rsidP="008C1379" w:rsidRDefault="008365D0" w14:paraId="786AAB21" w14:textId="77777777">
      <w:pPr>
        <w:tabs>
          <w:tab w:val="left" w:pos="390"/>
        </w:tabs>
        <w:suppressAutoHyphens/>
        <w:jc w:val="both"/>
        <w:rPr>
          <w:bCs/>
          <w:sz w:val="20"/>
          <w:lang w:eastAsia="ar-SA"/>
        </w:rPr>
      </w:pPr>
    </w:p>
    <w:p w:rsidRPr="008C1379" w:rsidR="008C1379" w:rsidP="008C1379" w:rsidRDefault="008C1379" w14:paraId="26EF3BD8" w14:textId="4447235C">
      <w:pPr>
        <w:tabs>
          <w:tab w:val="left" w:pos="390"/>
        </w:tabs>
        <w:suppressAutoHyphens/>
        <w:jc w:val="both"/>
        <w:rPr>
          <w:bCs/>
          <w:sz w:val="20"/>
          <w:lang w:eastAsia="ar-SA"/>
        </w:rPr>
      </w:pPr>
    </w:p>
    <w:p w:rsidR="00C945BE" w:rsidRDefault="00C945BE" w14:paraId="02DB91E6" w14:textId="77C67A0F">
      <w:pPr>
        <w:suppressAutoHyphens/>
        <w:jc w:val="both"/>
        <w:rPr>
          <w:b/>
          <w:bCs/>
          <w:sz w:val="20"/>
          <w:lang w:eastAsia="ar-SA"/>
        </w:rPr>
      </w:pPr>
      <w:r w:rsidRPr="003337BD">
        <w:rPr>
          <w:b/>
          <w:bCs/>
          <w:sz w:val="20"/>
          <w:lang w:eastAsia="ar-SA"/>
        </w:rPr>
        <w:t xml:space="preserve">Prašomos </w:t>
      </w:r>
      <w:r>
        <w:rPr>
          <w:b/>
          <w:bCs/>
          <w:sz w:val="20"/>
          <w:lang w:eastAsia="ar-SA"/>
        </w:rPr>
        <w:t xml:space="preserve">API </w:t>
      </w:r>
      <w:r w:rsidRPr="003337BD">
        <w:rPr>
          <w:b/>
          <w:bCs/>
          <w:sz w:val="20"/>
          <w:lang w:eastAsia="ar-SA"/>
        </w:rPr>
        <w:t>rolės PDBIS (pažymėti tinkamas, nereikalingas ištrinti)</w:t>
      </w:r>
      <w:r>
        <w:rPr>
          <w:b/>
          <w:bCs/>
          <w:sz w:val="20"/>
          <w:lang w:eastAsia="ar-SA"/>
        </w:rPr>
        <w:t>:</w:t>
      </w:r>
    </w:p>
    <w:p w:rsidRPr="00C945BE" w:rsidR="00C945BE" w:rsidP="00C945BE" w:rsidRDefault="000A3A21" w14:paraId="702FC6BF" w14:textId="7601A826">
      <w:pPr>
        <w:suppressAutoHyphens/>
        <w:snapToGrid w:val="0"/>
        <w:rPr>
          <w:sz w:val="20"/>
          <w:lang w:eastAsia="ar-SA"/>
        </w:rPr>
      </w:pPr>
      <w:sdt>
        <w:sdtPr>
          <w:rPr>
            <w:sz w:val="20"/>
            <w:lang w:eastAsia="ar-SA"/>
          </w:rPr>
          <w:id w:val="-85565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5BE" w:rsidR="00C945BE">
            <w:rPr>
              <w:rFonts w:hint="eastAsia" w:ascii="MS Gothic" w:hAnsi="MS Gothic" w:eastAsia="MS Gothic"/>
              <w:sz w:val="20"/>
              <w:lang w:eastAsia="ar-SA"/>
            </w:rPr>
            <w:t>☐</w:t>
          </w:r>
        </w:sdtContent>
      </w:sdt>
      <w:r w:rsidRPr="00C945BE" w:rsidR="00C945BE">
        <w:rPr>
          <w:sz w:val="20"/>
          <w:lang w:eastAsia="ar-SA"/>
        </w:rPr>
        <w:t xml:space="preserve"> </w:t>
      </w:r>
      <w:r w:rsidR="00C945BE">
        <w:rPr>
          <w:sz w:val="20"/>
          <w:lang w:eastAsia="ar-SA"/>
        </w:rPr>
        <w:t>BUILDING_MANAGEMENT</w:t>
      </w:r>
      <w:r w:rsidRPr="00C945BE" w:rsidR="00C945BE">
        <w:rPr>
          <w:sz w:val="20"/>
          <w:lang w:eastAsia="ar-SA"/>
        </w:rPr>
        <w:t xml:space="preserve"> – </w:t>
      </w:r>
      <w:r w:rsidR="00C945BE">
        <w:rPr>
          <w:sz w:val="20"/>
          <w:lang w:eastAsia="ar-SA"/>
        </w:rPr>
        <w:t>A</w:t>
      </w:r>
      <w:r>
        <w:rPr>
          <w:sz w:val="20"/>
          <w:lang w:eastAsia="ar-SA"/>
        </w:rPr>
        <w:t>PI</w:t>
      </w:r>
      <w:r w:rsidR="00C945BE">
        <w:rPr>
          <w:sz w:val="20"/>
          <w:lang w:eastAsia="ar-SA"/>
        </w:rPr>
        <w:t xml:space="preserve"> </w:t>
      </w:r>
      <w:r w:rsidR="00A97889">
        <w:rPr>
          <w:sz w:val="20"/>
          <w:lang w:eastAsia="ar-SA"/>
        </w:rPr>
        <w:t>resursai</w:t>
      </w:r>
      <w:r w:rsidR="00C945BE">
        <w:rPr>
          <w:sz w:val="20"/>
          <w:lang w:eastAsia="ar-SA"/>
        </w:rPr>
        <w:t>, susij</w:t>
      </w:r>
      <w:r w:rsidR="00A97889">
        <w:rPr>
          <w:sz w:val="20"/>
          <w:lang w:eastAsia="ar-SA"/>
        </w:rPr>
        <w:t>ę</w:t>
      </w:r>
      <w:r w:rsidR="00C945BE">
        <w:rPr>
          <w:sz w:val="20"/>
          <w:lang w:eastAsia="ar-SA"/>
        </w:rPr>
        <w:t xml:space="preserve"> su pastatų valdytojų funkcionalumu</w:t>
      </w:r>
      <w:r w:rsidR="00F0180F">
        <w:rPr>
          <w:sz w:val="20"/>
          <w:lang w:eastAsia="ar-SA"/>
        </w:rPr>
        <w:t>;</w:t>
      </w:r>
    </w:p>
    <w:p w:rsidR="00C945BE" w:rsidP="00C945BE" w:rsidRDefault="000A3A21" w14:paraId="4B1CCEFC" w14:textId="35FE62C5">
      <w:pPr>
        <w:suppressAutoHyphens/>
        <w:jc w:val="both"/>
        <w:rPr>
          <w:sz w:val="20"/>
          <w:lang w:eastAsia="ar-SA"/>
        </w:rPr>
      </w:pPr>
      <w:sdt>
        <w:sdtPr>
          <w:rPr>
            <w:sz w:val="20"/>
            <w:lang w:eastAsia="ar-SA"/>
          </w:rPr>
          <w:id w:val="1832488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5BE" w:rsidR="00C945BE">
            <w:rPr>
              <w:rFonts w:ascii="MS Gothic" w:hAnsi="MS Gothic" w:eastAsia="MS Gothic"/>
              <w:sz w:val="20"/>
              <w:lang w:eastAsia="ar-SA"/>
            </w:rPr>
            <w:t>☐</w:t>
          </w:r>
        </w:sdtContent>
      </w:sdt>
      <w:r w:rsidRPr="00C945BE" w:rsidR="00C945BE">
        <w:rPr>
          <w:sz w:val="20"/>
          <w:lang w:eastAsia="ar-SA"/>
        </w:rPr>
        <w:t xml:space="preserve"> </w:t>
      </w:r>
      <w:r w:rsidR="00C945BE">
        <w:rPr>
          <w:sz w:val="20"/>
          <w:lang w:eastAsia="ar-SA"/>
        </w:rPr>
        <w:t>TECHNICAL_INSPECTIONS</w:t>
      </w:r>
      <w:r w:rsidRPr="00C945BE" w:rsidR="00C945BE">
        <w:rPr>
          <w:sz w:val="20"/>
          <w:lang w:eastAsia="ar-SA"/>
        </w:rPr>
        <w:t xml:space="preserve"> – </w:t>
      </w:r>
      <w:r w:rsidR="00C945BE">
        <w:rPr>
          <w:sz w:val="20"/>
          <w:lang w:eastAsia="ar-SA"/>
        </w:rPr>
        <w:t>A</w:t>
      </w:r>
      <w:r>
        <w:rPr>
          <w:sz w:val="20"/>
          <w:lang w:eastAsia="ar-SA"/>
        </w:rPr>
        <w:t>PI</w:t>
      </w:r>
      <w:r w:rsidR="00C945BE">
        <w:rPr>
          <w:sz w:val="20"/>
          <w:lang w:eastAsia="ar-SA"/>
        </w:rPr>
        <w:t xml:space="preserve"> </w:t>
      </w:r>
      <w:r w:rsidR="00A97889">
        <w:rPr>
          <w:sz w:val="20"/>
          <w:lang w:eastAsia="ar-SA"/>
        </w:rPr>
        <w:t>resursai</w:t>
      </w:r>
      <w:r w:rsidR="00C945BE">
        <w:rPr>
          <w:sz w:val="20"/>
          <w:lang w:eastAsia="ar-SA"/>
        </w:rPr>
        <w:t>, susij</w:t>
      </w:r>
      <w:r w:rsidR="00A97889">
        <w:rPr>
          <w:sz w:val="20"/>
          <w:lang w:eastAsia="ar-SA"/>
        </w:rPr>
        <w:t>ę</w:t>
      </w:r>
      <w:r w:rsidR="00C945BE">
        <w:rPr>
          <w:sz w:val="20"/>
          <w:lang w:eastAsia="ar-SA"/>
        </w:rPr>
        <w:t xml:space="preserve"> su techninių prižiūrėtojų funkcionalumu</w:t>
      </w:r>
      <w:r w:rsidR="00F0180F">
        <w:rPr>
          <w:sz w:val="20"/>
          <w:lang w:eastAsia="ar-SA"/>
        </w:rPr>
        <w:t>.</w:t>
      </w:r>
    </w:p>
    <w:p w:rsidRPr="00C945BE" w:rsidR="005255E6" w:rsidP="00C945BE" w:rsidRDefault="005255E6" w14:paraId="7EC0D70E" w14:textId="77777777">
      <w:pPr>
        <w:suppressAutoHyphens/>
        <w:jc w:val="both"/>
        <w:rPr>
          <w:color w:val="000000"/>
          <w:sz w:val="20"/>
        </w:rPr>
      </w:pPr>
    </w:p>
    <w:p w:rsidRPr="003337BD" w:rsidR="008F490B" w:rsidRDefault="0059631D" w14:paraId="134DAE2D" w14:textId="77777777">
      <w:pPr>
        <w:spacing w:line="276" w:lineRule="auto"/>
        <w:jc w:val="center"/>
        <w:rPr>
          <w:rFonts w:eastAsia="Calibri"/>
          <w:sz w:val="20"/>
        </w:rPr>
      </w:pPr>
      <w:r w:rsidRPr="003337BD">
        <w:rPr>
          <w:rFonts w:eastAsia="Calibri"/>
          <w:sz w:val="20"/>
        </w:rPr>
        <w:t>___________</w:t>
      </w:r>
    </w:p>
    <w:sectPr w:rsidRPr="003337BD" w:rsidR="008F49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5" w:right="1440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007F" w:rsidRDefault="009C007F" w14:paraId="6612FCD4" w14:textId="77777777">
      <w:r>
        <w:separator/>
      </w:r>
    </w:p>
  </w:endnote>
  <w:endnote w:type="continuationSeparator" w:id="0">
    <w:p w:rsidR="009C007F" w:rsidRDefault="009C007F" w14:paraId="49C1C3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490B" w:rsidRDefault="008F490B" w14:paraId="076C2222" w14:textId="77777777">
    <w:pPr>
      <w:tabs>
        <w:tab w:val="center" w:pos="4513"/>
        <w:tab w:val="right" w:pos="902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490B" w:rsidRDefault="008F490B" w14:paraId="1B02907C" w14:textId="77777777">
    <w:pPr>
      <w:tabs>
        <w:tab w:val="center" w:pos="4513"/>
        <w:tab w:val="right" w:pos="902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490B" w:rsidRDefault="008F490B" w14:paraId="60A2E4A1" w14:textId="77777777">
    <w:pPr>
      <w:tabs>
        <w:tab w:val="center" w:pos="4513"/>
        <w:tab w:val="right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007F" w:rsidRDefault="009C007F" w14:paraId="36CCAD88" w14:textId="77777777">
      <w:r>
        <w:separator/>
      </w:r>
    </w:p>
  </w:footnote>
  <w:footnote w:type="continuationSeparator" w:id="0">
    <w:p w:rsidR="009C007F" w:rsidRDefault="009C007F" w14:paraId="1A0CD56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490B" w:rsidRDefault="008F490B" w14:paraId="27AC8AE8" w14:textId="77777777">
    <w:pPr>
      <w:tabs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490B" w:rsidRDefault="0059631D" w14:paraId="41857553" w14:textId="21EDF05A">
    <w:pPr>
      <w:tabs>
        <w:tab w:val="center" w:pos="4513"/>
        <w:tab w:val="right" w:pos="9026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en-GB"/>
      </w:rPr>
      <w:t>2</w:t>
    </w:r>
    <w:r>
      <w:fldChar w:fldCharType="end"/>
    </w:r>
  </w:p>
  <w:p w:rsidR="008F490B" w:rsidRDefault="008F490B" w14:paraId="5B419014" w14:textId="77777777">
    <w:pP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490B" w:rsidRDefault="008F490B" w14:paraId="25304AF4" w14:textId="77777777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02"/>
    <w:rsid w:val="00090DB7"/>
    <w:rsid w:val="000A3A21"/>
    <w:rsid w:val="000D7B3B"/>
    <w:rsid w:val="00166FAA"/>
    <w:rsid w:val="001C4EAC"/>
    <w:rsid w:val="001E288D"/>
    <w:rsid w:val="001F7E9A"/>
    <w:rsid w:val="002504B1"/>
    <w:rsid w:val="003337BD"/>
    <w:rsid w:val="00336502"/>
    <w:rsid w:val="00376A54"/>
    <w:rsid w:val="003B3513"/>
    <w:rsid w:val="003B3D21"/>
    <w:rsid w:val="00410FF0"/>
    <w:rsid w:val="004510C1"/>
    <w:rsid w:val="004B5B25"/>
    <w:rsid w:val="005255E6"/>
    <w:rsid w:val="00540B64"/>
    <w:rsid w:val="0059415B"/>
    <w:rsid w:val="0059631D"/>
    <w:rsid w:val="00690CA2"/>
    <w:rsid w:val="006C6CBF"/>
    <w:rsid w:val="006F1DE7"/>
    <w:rsid w:val="007D2E20"/>
    <w:rsid w:val="008365D0"/>
    <w:rsid w:val="00847480"/>
    <w:rsid w:val="008710AE"/>
    <w:rsid w:val="008934A7"/>
    <w:rsid w:val="008A7D7F"/>
    <w:rsid w:val="008C1379"/>
    <w:rsid w:val="008C294C"/>
    <w:rsid w:val="008E20BB"/>
    <w:rsid w:val="008F490B"/>
    <w:rsid w:val="00953F34"/>
    <w:rsid w:val="009C007F"/>
    <w:rsid w:val="009F70D1"/>
    <w:rsid w:val="00A16E8A"/>
    <w:rsid w:val="00A97889"/>
    <w:rsid w:val="00AA13FF"/>
    <w:rsid w:val="00B528F1"/>
    <w:rsid w:val="00C21175"/>
    <w:rsid w:val="00C945BE"/>
    <w:rsid w:val="00CD6B72"/>
    <w:rsid w:val="00D92B66"/>
    <w:rsid w:val="00E21E2C"/>
    <w:rsid w:val="00E54E3F"/>
    <w:rsid w:val="00E96C02"/>
    <w:rsid w:val="00EE56B7"/>
    <w:rsid w:val="00F0180F"/>
    <w:rsid w:val="00F56FB9"/>
    <w:rsid w:val="00FC1C89"/>
    <w:rsid w:val="03A3CF30"/>
    <w:rsid w:val="626A678B"/>
    <w:rsid w:val="633BB166"/>
    <w:rsid w:val="69158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60A4"/>
  <w15:docId w15:val="{59C8FD76-59E3-4C5A-89F4-628522AD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337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7BD"/>
    <w:rPr>
      <w:color w:val="605E5C"/>
      <w:shd w:val="clear" w:color="auto" w:fill="E1DFDD"/>
    </w:rPr>
  </w:style>
  <w:style w:type="table" w:styleId="TableGrid">
    <w:name w:val="Table Grid"/>
    <w:basedOn w:val="TableNormal"/>
    <w:rsid w:val="008365D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B7DC78B69DA4493F66EC5C3F204C8" ma:contentTypeVersion="15" ma:contentTypeDescription="Create a new document." ma:contentTypeScope="" ma:versionID="896267fac80f69ce275254bf5807f850">
  <xsd:schema xmlns:xsd="http://www.w3.org/2001/XMLSchema" xmlns:xs="http://www.w3.org/2001/XMLSchema" xmlns:p="http://schemas.microsoft.com/office/2006/metadata/properties" xmlns:ns2="e70afcf3-aa88-49b2-a91b-44a6e40b85d6" xmlns:ns3="d3ccdc2a-b6f0-4822-8f8e-352493dba43a" targetNamespace="http://schemas.microsoft.com/office/2006/metadata/properties" ma:root="true" ma:fieldsID="55d341d4b3df2a96f8c714c60963cf97" ns2:_="" ns3:_="">
    <xsd:import namespace="e70afcf3-aa88-49b2-a91b-44a6e40b85d6"/>
    <xsd:import namespace="d3ccdc2a-b6f0-4822-8f8e-352493dba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afcf3-aa88-49b2-a91b-44a6e40b85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74cf862-12b4-46aa-9fd1-23146477f3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cdc2a-b6f0-4822-8f8e-352493dba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597318-9469-4e91-b5e2-7e86c0358e4f}" ma:internalName="TaxCatchAll" ma:showField="CatchAllData" ma:web="d3ccdc2a-b6f0-4822-8f8e-352493dba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0afcf3-aa88-49b2-a91b-44a6e40b85d6">
      <Terms xmlns="http://schemas.microsoft.com/office/infopath/2007/PartnerControls"/>
    </lcf76f155ced4ddcb4097134ff3c332f>
    <TaxCatchAll xmlns="d3ccdc2a-b6f0-4822-8f8e-352493dba43a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B12A7-360F-4646-9D65-DC6D42BE9948}"/>
</file>

<file path=customXml/itemProps2.xml><?xml version="1.0" encoding="utf-8"?>
<ds:datastoreItem xmlns:ds="http://schemas.openxmlformats.org/officeDocument/2006/customXml" ds:itemID="{8BCF67A2-FDBF-4E5F-B8DD-45ADDD0E8567}">
  <ds:schemaRefs>
    <ds:schemaRef ds:uri="http://schemas.microsoft.com/office/2006/metadata/properties"/>
    <ds:schemaRef ds:uri="e70afcf3-aa88-49b2-a91b-44a6e40b85d6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d3ccdc2a-b6f0-4822-8f8e-352493dba43a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E15428-E697-4B9F-A5E4-3C4F056711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9E79FA-D508-4245-BD6A-3206480CB15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Tomas Urban</lastModifiedBy>
  <revision>17</revision>
  <lastPrinted>2018-10-01T10:32:00.0000000Z</lastPrinted>
  <dcterms:created xsi:type="dcterms:W3CDTF">2025-08-07T08:58:00.0000000Z</dcterms:created>
  <dcterms:modified xsi:type="dcterms:W3CDTF">2025-11-24T11:16:58.2228703Z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2024-12-27T14:28:01Z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7d0c2e9d-b962-4240-bfaf-bdf5fb3116dc</vt:lpwstr>
  </property>
  <property fmtid="{D5CDD505-2E9C-101B-9397-08002B2CF9AE}" pid="7" name="MSIP_Label_defa4170-0d19-0005-0004-bc88714345d2_ActionId">
    <vt:lpwstr>83918e0d-831a-47a7-a40d-2a3ea3403684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0x010100F15B7DC78B69DA4493F66EC5C3F204C8</vt:lpwstr>
  </property>
  <property fmtid="{D5CDD505-2E9C-101B-9397-08002B2CF9AE}" pid="10" name="MediaServiceImageTags">
    <vt:lpwstr/>
  </property>
</Properties>
</file>